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3085B" w14:textId="2F85E750" w:rsidR="006B5BB4" w:rsidRPr="00D936E4" w:rsidRDefault="00AD4E1B" w:rsidP="00D936E4">
      <w:pPr>
        <w:pStyle w:val="Heading1"/>
        <w:jc w:val="center"/>
        <w:rPr>
          <w:rFonts w:ascii="Comic Sans MS" w:hAnsi="Comic Sans MS"/>
          <w:b/>
          <w:sz w:val="56"/>
          <w:szCs w:val="56"/>
        </w:rPr>
      </w:pPr>
      <w:r w:rsidRPr="007A28D5">
        <w:rPr>
          <w:noProof/>
        </w:rPr>
        <w:drawing>
          <wp:anchor distT="0" distB="0" distL="114300" distR="114300" simplePos="0" relativeHeight="251658240" behindDoc="0" locked="0" layoutInCell="1" allowOverlap="1" wp14:anchorId="37A6273E" wp14:editId="0A61B07F">
            <wp:simplePos x="0" y="0"/>
            <wp:positionH relativeFrom="margin">
              <wp:align>right</wp:align>
            </wp:positionH>
            <wp:positionV relativeFrom="paragraph">
              <wp:posOffset>-544195</wp:posOffset>
            </wp:positionV>
            <wp:extent cx="819150" cy="944217"/>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19150" cy="944217"/>
                    </a:xfrm>
                    <a:prstGeom prst="rect">
                      <a:avLst/>
                    </a:prstGeom>
                  </pic:spPr>
                </pic:pic>
              </a:graphicData>
            </a:graphic>
            <wp14:sizeRelH relativeFrom="page">
              <wp14:pctWidth>0</wp14:pctWidth>
            </wp14:sizeRelH>
            <wp14:sizeRelV relativeFrom="page">
              <wp14:pctHeight>0</wp14:pctHeight>
            </wp14:sizeRelV>
          </wp:anchor>
        </w:drawing>
      </w:r>
      <w:r w:rsidRPr="007A28D5">
        <w:rPr>
          <w:rFonts w:ascii="Myriad Pro" w:hAnsi="Myriad Pro"/>
          <w:b/>
          <w:noProof/>
          <w:sz w:val="28"/>
          <w:lang w:eastAsia="en-GB"/>
        </w:rPr>
        <w:drawing>
          <wp:anchor distT="0" distB="0" distL="114300" distR="114300" simplePos="0" relativeHeight="251660288" behindDoc="0" locked="0" layoutInCell="1" allowOverlap="1" wp14:anchorId="7A3FDD77" wp14:editId="7F201896">
            <wp:simplePos x="0" y="0"/>
            <wp:positionH relativeFrom="margin">
              <wp:posOffset>-177165</wp:posOffset>
            </wp:positionH>
            <wp:positionV relativeFrom="paragraph">
              <wp:posOffset>-454660</wp:posOffset>
            </wp:positionV>
            <wp:extent cx="773672" cy="954157"/>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3672" cy="954157"/>
                    </a:xfrm>
                    <a:prstGeom prst="rect">
                      <a:avLst/>
                    </a:prstGeom>
                  </pic:spPr>
                </pic:pic>
              </a:graphicData>
            </a:graphic>
            <wp14:sizeRelH relativeFrom="page">
              <wp14:pctWidth>0</wp14:pctWidth>
            </wp14:sizeRelH>
            <wp14:sizeRelV relativeFrom="page">
              <wp14:pctHeight>0</wp14:pctHeight>
            </wp14:sizeRelV>
          </wp:anchor>
        </w:drawing>
      </w:r>
      <w:r w:rsidRPr="00D936E4">
        <w:rPr>
          <w:rFonts w:ascii="Comic Sans MS" w:hAnsi="Comic Sans MS"/>
          <w:b/>
          <w:sz w:val="56"/>
          <w:szCs w:val="56"/>
        </w:rPr>
        <w:t xml:space="preserve">Storyland </w:t>
      </w:r>
      <w:proofErr w:type="spellStart"/>
      <w:r w:rsidRPr="00D936E4">
        <w:rPr>
          <w:rFonts w:ascii="Comic Sans MS" w:hAnsi="Comic Sans MS"/>
          <w:b/>
          <w:sz w:val="56"/>
          <w:szCs w:val="56"/>
        </w:rPr>
        <w:t>E</w:t>
      </w:r>
      <w:r w:rsidR="00C72B40" w:rsidRPr="00D936E4">
        <w:rPr>
          <w:rFonts w:ascii="Comic Sans MS" w:hAnsi="Comic Sans MS"/>
          <w:b/>
          <w:sz w:val="56"/>
          <w:szCs w:val="56"/>
        </w:rPr>
        <w:t>YFS</w:t>
      </w:r>
      <w:proofErr w:type="spellEnd"/>
      <w:r w:rsidR="00E67869" w:rsidRPr="00D936E4">
        <w:rPr>
          <w:rFonts w:ascii="Comic Sans MS" w:hAnsi="Comic Sans MS"/>
          <w:b/>
          <w:sz w:val="56"/>
          <w:szCs w:val="56"/>
        </w:rPr>
        <w:t xml:space="preserve"> Phase Aims</w:t>
      </w:r>
    </w:p>
    <w:p w14:paraId="79745F5A" w14:textId="26E52D4A" w:rsidR="00C72B40" w:rsidRPr="00C72B40" w:rsidRDefault="00C72B40" w:rsidP="00D936E4">
      <w:pPr>
        <w:pStyle w:val="NormalWeb"/>
        <w:jc w:val="center"/>
        <w:rPr>
          <w:rFonts w:ascii="Comic Sans MS" w:hAnsi="Comic Sans MS"/>
          <w:color w:val="000000"/>
          <w:sz w:val="44"/>
          <w:szCs w:val="44"/>
        </w:rPr>
      </w:pPr>
      <w:bookmarkStart w:id="0" w:name="_GoBack"/>
      <w:bookmarkEnd w:id="0"/>
      <w:r w:rsidRPr="00C72B40">
        <w:rPr>
          <w:rFonts w:ascii="Comic Sans MS" w:hAnsi="Comic Sans MS"/>
          <w:color w:val="000000"/>
          <w:sz w:val="44"/>
          <w:szCs w:val="44"/>
        </w:rPr>
        <w:t>In Early years we aim for all our children to:</w:t>
      </w:r>
    </w:p>
    <w:p w14:paraId="76F8D768" w14:textId="77777777" w:rsidR="00D936E4" w:rsidRPr="00D936E4" w:rsidRDefault="00C72B40" w:rsidP="00D936E4">
      <w:pPr>
        <w:pStyle w:val="NormalWeb"/>
        <w:rPr>
          <w:rFonts w:ascii="Comic Sans MS" w:hAnsi="Comic Sans MS"/>
          <w:color w:val="000000"/>
          <w:sz w:val="26"/>
          <w:szCs w:val="26"/>
        </w:rPr>
      </w:pPr>
      <w:r w:rsidRPr="00AD4E1B">
        <w:rPr>
          <w:rFonts w:ascii="Comic Sans MS" w:hAnsi="Comic Sans MS"/>
          <w:color w:val="000000"/>
          <w:sz w:val="26"/>
          <w:szCs w:val="26"/>
        </w:rPr>
        <w:t xml:space="preserve"> </w:t>
      </w:r>
      <w:r w:rsidR="00D936E4" w:rsidRPr="00D936E4">
        <w:rPr>
          <w:rFonts w:ascii="Comic Sans MS" w:hAnsi="Comic Sans MS"/>
          <w:color w:val="000000"/>
          <w:sz w:val="26"/>
          <w:szCs w:val="26"/>
        </w:rPr>
        <w:t>* Foster positive relationships with their friends and adults within the school.</w:t>
      </w:r>
    </w:p>
    <w:p w14:paraId="436C98A2" w14:textId="10D0AF17" w:rsidR="00D936E4" w:rsidRPr="00D936E4" w:rsidRDefault="00D936E4" w:rsidP="00D936E4">
      <w:pPr>
        <w:pStyle w:val="NormalWeb"/>
        <w:rPr>
          <w:rFonts w:ascii="Comic Sans MS" w:hAnsi="Comic Sans MS"/>
          <w:color w:val="000000"/>
          <w:sz w:val="26"/>
          <w:szCs w:val="26"/>
        </w:rPr>
      </w:pPr>
      <w:r w:rsidRPr="00D936E4">
        <w:rPr>
          <w:rFonts w:ascii="Comic Sans MS" w:hAnsi="Comic Sans MS"/>
          <w:color w:val="000000"/>
          <w:sz w:val="26"/>
          <w:szCs w:val="26"/>
        </w:rPr>
        <w:t>* Develop their vocabulary</w:t>
      </w:r>
      <w:r>
        <w:rPr>
          <w:rFonts w:ascii="Comic Sans MS" w:hAnsi="Comic Sans MS"/>
          <w:color w:val="000000"/>
          <w:sz w:val="26"/>
          <w:szCs w:val="26"/>
        </w:rPr>
        <w:t>,</w:t>
      </w:r>
      <w:r w:rsidRPr="00D936E4">
        <w:rPr>
          <w:rFonts w:ascii="Comic Sans MS" w:hAnsi="Comic Sans MS"/>
          <w:color w:val="000000"/>
          <w:sz w:val="26"/>
          <w:szCs w:val="26"/>
        </w:rPr>
        <w:t xml:space="preserve"> </w:t>
      </w:r>
      <w:proofErr w:type="gramStart"/>
      <w:r w:rsidRPr="00D936E4">
        <w:rPr>
          <w:rFonts w:ascii="Comic Sans MS" w:hAnsi="Comic Sans MS"/>
          <w:color w:val="000000"/>
          <w:sz w:val="26"/>
          <w:szCs w:val="26"/>
        </w:rPr>
        <w:t>through the use of</w:t>
      </w:r>
      <w:proofErr w:type="gramEnd"/>
      <w:r w:rsidRPr="00D936E4">
        <w:rPr>
          <w:rFonts w:ascii="Comic Sans MS" w:hAnsi="Comic Sans MS"/>
          <w:color w:val="000000"/>
          <w:sz w:val="26"/>
          <w:szCs w:val="26"/>
        </w:rPr>
        <w:t xml:space="preserve"> high-quality stories and texts, exposure to a language rich environment and within the frequent interactions with those around them, improving their </w:t>
      </w:r>
      <w:proofErr w:type="spellStart"/>
      <w:r w:rsidRPr="00D936E4">
        <w:rPr>
          <w:rFonts w:ascii="Comic Sans MS" w:hAnsi="Comic Sans MS"/>
          <w:color w:val="000000"/>
          <w:sz w:val="26"/>
          <w:szCs w:val="26"/>
        </w:rPr>
        <w:t>oracy</w:t>
      </w:r>
      <w:proofErr w:type="spellEnd"/>
      <w:r w:rsidRPr="00D936E4">
        <w:rPr>
          <w:rFonts w:ascii="Comic Sans MS" w:hAnsi="Comic Sans MS"/>
          <w:color w:val="000000"/>
          <w:sz w:val="26"/>
          <w:szCs w:val="26"/>
        </w:rPr>
        <w:t>, self-confidence and communication skills.</w:t>
      </w:r>
    </w:p>
    <w:p w14:paraId="38284F66" w14:textId="77777777" w:rsidR="00D936E4" w:rsidRPr="00D936E4" w:rsidRDefault="00D936E4" w:rsidP="00D936E4">
      <w:pPr>
        <w:pStyle w:val="NormalWeb"/>
        <w:rPr>
          <w:rFonts w:ascii="Comic Sans MS" w:hAnsi="Comic Sans MS"/>
          <w:color w:val="000000"/>
          <w:sz w:val="26"/>
          <w:szCs w:val="26"/>
        </w:rPr>
      </w:pPr>
      <w:r w:rsidRPr="00D936E4">
        <w:rPr>
          <w:rFonts w:ascii="Comic Sans MS" w:hAnsi="Comic Sans MS"/>
          <w:color w:val="000000"/>
          <w:sz w:val="26"/>
          <w:szCs w:val="26"/>
        </w:rPr>
        <w:t>* Make choices in their learning, applying what they have learnt with the teacher during independent challenge time and developing resilience to stick at what they are doing.</w:t>
      </w:r>
    </w:p>
    <w:p w14:paraId="7D7AE001" w14:textId="77777777" w:rsidR="00D936E4" w:rsidRPr="00D936E4" w:rsidRDefault="00D936E4" w:rsidP="00D936E4">
      <w:pPr>
        <w:pStyle w:val="NormalWeb"/>
        <w:rPr>
          <w:rFonts w:ascii="Comic Sans MS" w:hAnsi="Comic Sans MS"/>
          <w:color w:val="000000"/>
          <w:sz w:val="26"/>
          <w:szCs w:val="26"/>
        </w:rPr>
      </w:pPr>
      <w:r w:rsidRPr="00D936E4">
        <w:rPr>
          <w:rFonts w:ascii="Comic Sans MS" w:hAnsi="Comic Sans MS"/>
          <w:color w:val="000000"/>
          <w:sz w:val="26"/>
          <w:szCs w:val="26"/>
        </w:rPr>
        <w:t>* Distinguish between different sounds they hear within the world around them. Enjoy rhyme and rhythm songs and games and begin to recognise rhyming words. Use the sounds they learn in phonics to blend and segment words for reading and writing, building on these skills to read and write sentences then simple stories.</w:t>
      </w:r>
    </w:p>
    <w:p w14:paraId="6DF09267" w14:textId="11E6EE3C" w:rsidR="00D936E4" w:rsidRPr="00D936E4" w:rsidRDefault="00D936E4" w:rsidP="00D936E4">
      <w:pPr>
        <w:pStyle w:val="NormalWeb"/>
        <w:rPr>
          <w:rFonts w:ascii="Comic Sans MS" w:hAnsi="Comic Sans MS"/>
          <w:color w:val="000000"/>
          <w:sz w:val="26"/>
          <w:szCs w:val="26"/>
        </w:rPr>
      </w:pPr>
      <w:r>
        <w:rPr>
          <w:rFonts w:ascii="Comic Sans MS" w:hAnsi="Comic Sans MS"/>
          <w:color w:val="000000"/>
          <w:sz w:val="26"/>
          <w:szCs w:val="26"/>
        </w:rPr>
        <w:t>*</w:t>
      </w:r>
      <w:r w:rsidRPr="00D936E4">
        <w:rPr>
          <w:rFonts w:ascii="Comic Sans MS" w:hAnsi="Comic Sans MS"/>
          <w:color w:val="000000"/>
          <w:sz w:val="26"/>
          <w:szCs w:val="26"/>
        </w:rPr>
        <w:t xml:space="preserve"> Be confident in their early number skills of counting, recognising and ordering numbers within 10, recalling number facts for number within 10 and beginning to use numbers to add, subtract and solves problems.</w:t>
      </w:r>
    </w:p>
    <w:p w14:paraId="007AE6CD" w14:textId="48737808" w:rsidR="00D936E4" w:rsidRPr="00AD4E1B" w:rsidRDefault="00D936E4" w:rsidP="00D936E4">
      <w:pPr>
        <w:pStyle w:val="NormalWeb"/>
        <w:rPr>
          <w:color w:val="000000"/>
          <w:sz w:val="26"/>
          <w:szCs w:val="26"/>
        </w:rPr>
      </w:pPr>
      <w:r>
        <w:rPr>
          <w:rFonts w:ascii="Comic Sans MS" w:hAnsi="Comic Sans MS"/>
          <w:color w:val="000000"/>
          <w:sz w:val="26"/>
          <w:szCs w:val="26"/>
        </w:rPr>
        <w:t>*</w:t>
      </w:r>
      <w:r w:rsidRPr="00D936E4">
        <w:rPr>
          <w:rFonts w:ascii="Comic Sans MS" w:hAnsi="Comic Sans MS"/>
          <w:color w:val="000000"/>
          <w:sz w:val="26"/>
          <w:szCs w:val="26"/>
        </w:rPr>
        <w:t xml:space="preserve"> Develop key life skills – toileting and washing their hands, independently putting on and taking off outside clothing, asking for help when they need it and using their manners.</w:t>
      </w:r>
    </w:p>
    <w:p w14:paraId="51FDC4DC" w14:textId="79956B94" w:rsidR="00C72B40" w:rsidRPr="00AD4E1B" w:rsidRDefault="00C72B40" w:rsidP="00883AAF">
      <w:pPr>
        <w:pStyle w:val="NormalWeb"/>
        <w:rPr>
          <w:color w:val="000000"/>
          <w:sz w:val="26"/>
          <w:szCs w:val="26"/>
        </w:rPr>
      </w:pPr>
    </w:p>
    <w:sectPr w:rsidR="00C72B40" w:rsidRPr="00AD4E1B" w:rsidSect="00E6786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B7746" w14:textId="77777777" w:rsidR="00E67869" w:rsidRDefault="00E67869" w:rsidP="00E67869">
      <w:pPr>
        <w:spacing w:after="0" w:line="240" w:lineRule="auto"/>
      </w:pPr>
      <w:r>
        <w:separator/>
      </w:r>
    </w:p>
  </w:endnote>
  <w:endnote w:type="continuationSeparator" w:id="0">
    <w:p w14:paraId="4B3B9830" w14:textId="77777777" w:rsidR="00E67869" w:rsidRDefault="00E67869" w:rsidP="00E67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6204A" w14:textId="77777777" w:rsidR="00E67869" w:rsidRDefault="00E67869" w:rsidP="00E67869">
      <w:pPr>
        <w:spacing w:after="0" w:line="240" w:lineRule="auto"/>
      </w:pPr>
      <w:r>
        <w:separator/>
      </w:r>
    </w:p>
  </w:footnote>
  <w:footnote w:type="continuationSeparator" w:id="0">
    <w:p w14:paraId="41C16DBB" w14:textId="77777777" w:rsidR="00E67869" w:rsidRDefault="00E67869" w:rsidP="00E67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116793"/>
    <w:multiLevelType w:val="hybridMultilevel"/>
    <w:tmpl w:val="8B468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69"/>
    <w:rsid w:val="00145FED"/>
    <w:rsid w:val="00221FD0"/>
    <w:rsid w:val="00224E69"/>
    <w:rsid w:val="004964CC"/>
    <w:rsid w:val="005C6FB2"/>
    <w:rsid w:val="007A28D5"/>
    <w:rsid w:val="00883AAF"/>
    <w:rsid w:val="009404A2"/>
    <w:rsid w:val="00A10659"/>
    <w:rsid w:val="00AD4E1B"/>
    <w:rsid w:val="00B05CEB"/>
    <w:rsid w:val="00C72B40"/>
    <w:rsid w:val="00D936E4"/>
    <w:rsid w:val="00E67869"/>
    <w:rsid w:val="00EA3856"/>
    <w:rsid w:val="00EF0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EF3CB"/>
  <w15:chartTrackingRefBased/>
  <w15:docId w15:val="{AA882932-51C0-47BC-8A9C-08A9D5C75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E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869"/>
  </w:style>
  <w:style w:type="paragraph" w:styleId="Footer">
    <w:name w:val="footer"/>
    <w:basedOn w:val="Normal"/>
    <w:link w:val="FooterChar"/>
    <w:uiPriority w:val="99"/>
    <w:unhideWhenUsed/>
    <w:rsid w:val="00E67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869"/>
  </w:style>
  <w:style w:type="paragraph" w:styleId="ListParagraph">
    <w:name w:val="List Paragraph"/>
    <w:basedOn w:val="Normal"/>
    <w:uiPriority w:val="34"/>
    <w:qFormat/>
    <w:rsid w:val="00E67869"/>
    <w:pPr>
      <w:ind w:left="720"/>
      <w:contextualSpacing/>
    </w:pPr>
  </w:style>
  <w:style w:type="paragraph" w:styleId="NormalWeb">
    <w:name w:val="Normal (Web)"/>
    <w:basedOn w:val="Normal"/>
    <w:uiPriority w:val="99"/>
    <w:unhideWhenUsed/>
    <w:rsid w:val="00C72B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D4E1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582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8" ma:contentTypeDescription="Create a new document." ma:contentTypeScope="" ma:versionID="1c3672f0a32821ec08fe9f301f555812">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f1ed5733c09916a038ce471cfe9a1837"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e3162e-f5f3-47b6-9b07-3ff31bc2668d" xsi:nil="true"/>
  </documentManagement>
</p:properties>
</file>

<file path=customXml/itemProps1.xml><?xml version="1.0" encoding="utf-8"?>
<ds:datastoreItem xmlns:ds="http://schemas.openxmlformats.org/officeDocument/2006/customXml" ds:itemID="{75EEBAA9-62D2-41E1-8BFC-CE85D0C2F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299CA-2FB5-4E8E-B173-8935065E2700}">
  <ds:schemaRefs>
    <ds:schemaRef ds:uri="http://schemas.microsoft.com/sharepoint/v3/contenttype/forms"/>
  </ds:schemaRefs>
</ds:datastoreItem>
</file>

<file path=customXml/itemProps3.xml><?xml version="1.0" encoding="utf-8"?>
<ds:datastoreItem xmlns:ds="http://schemas.openxmlformats.org/officeDocument/2006/customXml" ds:itemID="{4DA3BFAF-89E3-41AF-9D64-D9122B622D89}">
  <ds:schemaRefs>
    <ds:schemaRef ds:uri="http://purl.org/dc/elements/1.1/"/>
    <ds:schemaRef ds:uri="http://schemas.microsoft.com/office/2006/documentManagement/types"/>
    <ds:schemaRef ds:uri="http://purl.org/dc/dcmitype/"/>
    <ds:schemaRef ds:uri="http://www.w3.org/XML/1998/namespace"/>
    <ds:schemaRef ds:uri="92b0dab0-21f0-47d1-a540-abbb716456c5"/>
    <ds:schemaRef ds:uri="http://purl.org/dc/terms/"/>
    <ds:schemaRef ds:uri="http://schemas.microsoft.com/office/2006/metadata/properties"/>
    <ds:schemaRef ds:uri="http://schemas.microsoft.com/office/infopath/2007/PartnerControls"/>
    <ds:schemaRef ds:uri="http://schemas.openxmlformats.org/package/2006/metadata/core-properties"/>
    <ds:schemaRef ds:uri="79e3162e-f5f3-47b6-9b07-3ff31bc2668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192</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tft</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Hayward (KG)</dc:creator>
  <cp:keywords/>
  <dc:description/>
  <cp:lastModifiedBy>A. Hayward (KG)</cp:lastModifiedBy>
  <cp:revision>3</cp:revision>
  <dcterms:created xsi:type="dcterms:W3CDTF">2024-09-24T17:10:00Z</dcterms:created>
  <dcterms:modified xsi:type="dcterms:W3CDTF">2024-09-24T17:13:00Z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